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747" w:rsidRPr="00F60552" w:rsidRDefault="00C56408" w:rsidP="00F605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552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по </w:t>
      </w:r>
      <w:r w:rsidR="00156747" w:rsidRPr="00F60552">
        <w:rPr>
          <w:rFonts w:ascii="Times New Roman" w:hAnsi="Times New Roman" w:cs="Times New Roman"/>
          <w:b/>
          <w:sz w:val="24"/>
          <w:szCs w:val="24"/>
        </w:rPr>
        <w:t>географии</w:t>
      </w:r>
      <w:r w:rsidRPr="00F605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16C30" w:rsidRPr="00F60552" w:rsidRDefault="00C56408" w:rsidP="00F605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552">
        <w:rPr>
          <w:rFonts w:ascii="Times New Roman" w:hAnsi="Times New Roman" w:cs="Times New Roman"/>
          <w:b/>
          <w:sz w:val="24"/>
          <w:szCs w:val="24"/>
        </w:rPr>
        <w:t>на</w:t>
      </w:r>
      <w:r w:rsidR="00CB0090">
        <w:rPr>
          <w:rFonts w:ascii="Times New Roman" w:hAnsi="Times New Roman" w:cs="Times New Roman"/>
          <w:b/>
          <w:sz w:val="24"/>
          <w:szCs w:val="24"/>
        </w:rPr>
        <w:t xml:space="preserve">  2020</w:t>
      </w:r>
      <w:r w:rsidR="00156747" w:rsidRPr="00F60552">
        <w:rPr>
          <w:rFonts w:ascii="Times New Roman" w:hAnsi="Times New Roman" w:cs="Times New Roman"/>
          <w:b/>
          <w:sz w:val="24"/>
          <w:szCs w:val="24"/>
        </w:rPr>
        <w:t xml:space="preserve"> -202</w:t>
      </w:r>
      <w:r w:rsidR="00CB0090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 w:rsidR="00156747" w:rsidRPr="00F605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0552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C56408" w:rsidP="00F605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552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156747" w:rsidRPr="00F60552">
        <w:rPr>
          <w:rFonts w:ascii="Times New Roman" w:hAnsi="Times New Roman" w:cs="Times New Roman"/>
          <w:b/>
          <w:sz w:val="24"/>
          <w:szCs w:val="24"/>
        </w:rPr>
        <w:t>6</w:t>
      </w:r>
      <w:r w:rsidRPr="00F60552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F60552" w:rsidRPr="00F60552" w:rsidRDefault="00F60552" w:rsidP="00F605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40E" w:rsidRPr="00F60552" w:rsidRDefault="00C56408" w:rsidP="00F60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552">
        <w:rPr>
          <w:rFonts w:ascii="Times New Roman" w:hAnsi="Times New Roman" w:cs="Times New Roman"/>
          <w:sz w:val="24"/>
          <w:szCs w:val="24"/>
        </w:rPr>
        <w:t>Рабочая программа по</w:t>
      </w:r>
      <w:r w:rsidR="00156747" w:rsidRPr="00F60552">
        <w:rPr>
          <w:rFonts w:ascii="Times New Roman" w:hAnsi="Times New Roman" w:cs="Times New Roman"/>
          <w:sz w:val="24"/>
          <w:szCs w:val="24"/>
        </w:rPr>
        <w:t xml:space="preserve">  географии</w:t>
      </w:r>
      <w:r w:rsidRPr="00F60552">
        <w:rPr>
          <w:rFonts w:ascii="Times New Roman" w:hAnsi="Times New Roman" w:cs="Times New Roman"/>
          <w:sz w:val="24"/>
          <w:szCs w:val="24"/>
        </w:rPr>
        <w:t xml:space="preserve"> </w:t>
      </w:r>
      <w:r w:rsidRPr="00F60552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90340E" w:rsidRPr="00F60552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</w:t>
      </w:r>
      <w:proofErr w:type="spellStart"/>
      <w:r w:rsidR="0090340E" w:rsidRPr="00F6055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90340E" w:rsidRPr="00F60552">
        <w:rPr>
          <w:rFonts w:ascii="Times New Roman" w:hAnsi="Times New Roman" w:cs="Times New Roman"/>
          <w:sz w:val="24"/>
          <w:szCs w:val="24"/>
        </w:rPr>
        <w:t xml:space="preserve"> России от 17.12.2010г.  №1897) и Основной образовательной программы МБОУ «СОШ №176»:</w:t>
      </w:r>
    </w:p>
    <w:p w:rsidR="00C56408" w:rsidRPr="00F60552" w:rsidRDefault="00C56408" w:rsidP="00F60552">
      <w:pPr>
        <w:pStyle w:val="a3"/>
        <w:spacing w:before="0" w:beforeAutospacing="0" w:after="0" w:afterAutospacing="0"/>
        <w:ind w:firstLine="709"/>
        <w:jc w:val="both"/>
      </w:pPr>
      <w:r w:rsidRPr="00F60552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и практических работ, выполняемых учащимися.</w:t>
      </w:r>
    </w:p>
    <w:p w:rsidR="00C56408" w:rsidRPr="00F60552" w:rsidRDefault="00C56408" w:rsidP="00F6055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60552"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C56408" w:rsidRPr="00F60552" w:rsidRDefault="008062CA" w:rsidP="00F60552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F60552">
        <w:rPr>
          <w:rFonts w:ascii="Times New Roman" w:hAnsi="Times New Roman" w:cs="Times New Roman"/>
          <w:sz w:val="24"/>
          <w:szCs w:val="24"/>
        </w:rPr>
        <w:t>в</w:t>
      </w:r>
      <w:r w:rsidR="00C56408" w:rsidRPr="00F60552">
        <w:rPr>
          <w:rFonts w:ascii="Times New Roman" w:hAnsi="Times New Roman" w:cs="Times New Roman"/>
          <w:sz w:val="24"/>
          <w:szCs w:val="24"/>
        </w:rPr>
        <w:t>сего_</w:t>
      </w:r>
      <w:r w:rsidR="00156747" w:rsidRPr="00F60552">
        <w:rPr>
          <w:rFonts w:ascii="Times New Roman" w:hAnsi="Times New Roman" w:cs="Times New Roman"/>
          <w:sz w:val="24"/>
          <w:szCs w:val="24"/>
        </w:rPr>
        <w:t>34</w:t>
      </w:r>
      <w:r w:rsidR="00C56408" w:rsidRPr="00F60552">
        <w:rPr>
          <w:rFonts w:ascii="Times New Roman" w:hAnsi="Times New Roman" w:cs="Times New Roman"/>
          <w:sz w:val="24"/>
          <w:szCs w:val="24"/>
        </w:rPr>
        <w:t>_ час, в неделю_</w:t>
      </w:r>
      <w:r w:rsidR="00156747" w:rsidRPr="00F60552">
        <w:rPr>
          <w:rFonts w:ascii="Times New Roman" w:hAnsi="Times New Roman" w:cs="Times New Roman"/>
          <w:sz w:val="24"/>
          <w:szCs w:val="24"/>
        </w:rPr>
        <w:t>1</w:t>
      </w:r>
      <w:r w:rsidR="00C56408" w:rsidRPr="00F60552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F60552" w:rsidRPr="00F60552" w:rsidRDefault="00F60552" w:rsidP="00F60552">
      <w:pPr>
        <w:pStyle w:val="a7"/>
        <w:ind w:firstLine="709"/>
      </w:pPr>
      <w:r w:rsidRPr="00F60552">
        <w:rPr>
          <w:b/>
        </w:rPr>
        <w:t>Используемый  учебно-методический комплект:</w:t>
      </w:r>
      <w:r w:rsidRPr="00F60552">
        <w:t xml:space="preserve"> </w:t>
      </w:r>
    </w:p>
    <w:p w:rsidR="00F60552" w:rsidRPr="00F60552" w:rsidRDefault="00F60552" w:rsidP="00F60552">
      <w:pPr>
        <w:pStyle w:val="a8"/>
        <w:ind w:left="34" w:firstLine="709"/>
        <w:jc w:val="left"/>
        <w:rPr>
          <w:color w:val="000000"/>
        </w:rPr>
      </w:pPr>
      <w:r w:rsidRPr="00F60552">
        <w:t>1.</w:t>
      </w:r>
      <w:r w:rsidRPr="00F60552">
        <w:rPr>
          <w:color w:val="000000"/>
        </w:rPr>
        <w:t xml:space="preserve"> Авторская программа </w:t>
      </w:r>
      <w:proofErr w:type="spellStart"/>
      <w:r w:rsidRPr="00F60552">
        <w:rPr>
          <w:color w:val="000000"/>
        </w:rPr>
        <w:t>Домогацких</w:t>
      </w:r>
      <w:proofErr w:type="spellEnd"/>
      <w:r w:rsidRPr="00F60552">
        <w:rPr>
          <w:color w:val="000000"/>
        </w:rPr>
        <w:t xml:space="preserve"> Е.М. (Программа курсов  «География» для  6-9 классов) - М.: Русское слово, 2008 год.</w:t>
      </w:r>
    </w:p>
    <w:p w:rsidR="00F60552" w:rsidRPr="00F60552" w:rsidRDefault="00F60552" w:rsidP="00F60552">
      <w:pPr>
        <w:tabs>
          <w:tab w:val="left" w:pos="34"/>
        </w:tabs>
        <w:spacing w:after="0" w:line="240" w:lineRule="auto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55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60552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F60552">
        <w:rPr>
          <w:rFonts w:ascii="Times New Roman" w:hAnsi="Times New Roman" w:cs="Times New Roman"/>
          <w:sz w:val="24"/>
          <w:szCs w:val="24"/>
        </w:rPr>
        <w:t xml:space="preserve"> Е.М., Алексеевский Н.И. Учебник. География. Физическая география 6 </w:t>
      </w:r>
      <w:proofErr w:type="spellStart"/>
      <w:r w:rsidRPr="00F6055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60552">
        <w:rPr>
          <w:rFonts w:ascii="Times New Roman" w:hAnsi="Times New Roman" w:cs="Times New Roman"/>
          <w:sz w:val="24"/>
          <w:szCs w:val="24"/>
        </w:rPr>
        <w:t>., - М. «Русское слово», 2011 год.</w:t>
      </w:r>
    </w:p>
    <w:p w:rsidR="00F60552" w:rsidRPr="00F60552" w:rsidRDefault="00F60552" w:rsidP="00F60552">
      <w:pPr>
        <w:pStyle w:val="a8"/>
        <w:ind w:firstLine="709"/>
        <w:rPr>
          <w:color w:val="000000"/>
        </w:rPr>
      </w:pPr>
      <w:r w:rsidRPr="00F60552">
        <w:rPr>
          <w:color w:val="000000"/>
        </w:rPr>
        <w:t>3. Географический атлас. 6 класс. – М.: Дрофа, 2013 год.</w:t>
      </w:r>
    </w:p>
    <w:p w:rsidR="00F60552" w:rsidRPr="00F60552" w:rsidRDefault="00F60552" w:rsidP="00F60552">
      <w:pPr>
        <w:pStyle w:val="a8"/>
        <w:ind w:firstLine="709"/>
        <w:rPr>
          <w:color w:val="000000"/>
        </w:rPr>
      </w:pPr>
      <w:r w:rsidRPr="00F60552">
        <w:rPr>
          <w:color w:val="000000"/>
        </w:rPr>
        <w:t>4. Контурные карты. 6 класс. – М.: Дрофа, 2013 год.</w:t>
      </w:r>
    </w:p>
    <w:p w:rsidR="00F60552" w:rsidRPr="00F60552" w:rsidRDefault="00F60552" w:rsidP="00F60552">
      <w:pPr>
        <w:tabs>
          <w:tab w:val="left" w:pos="2577"/>
          <w:tab w:val="left" w:pos="32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552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F60552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F60552">
        <w:rPr>
          <w:rFonts w:ascii="Times New Roman" w:hAnsi="Times New Roman" w:cs="Times New Roman"/>
          <w:sz w:val="24"/>
          <w:szCs w:val="24"/>
        </w:rPr>
        <w:t xml:space="preserve"> Е.М </w:t>
      </w:r>
      <w:proofErr w:type="spellStart"/>
      <w:r w:rsidRPr="00F60552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F60552">
        <w:rPr>
          <w:rFonts w:ascii="Times New Roman" w:hAnsi="Times New Roman" w:cs="Times New Roman"/>
          <w:sz w:val="24"/>
          <w:szCs w:val="24"/>
        </w:rPr>
        <w:t xml:space="preserve"> Е.Е. Рабочая тетрадь по географии к учебнику 6 класса, М: «Русское слово», 2015г.</w:t>
      </w:r>
    </w:p>
    <w:p w:rsidR="00F60552" w:rsidRPr="00F60552" w:rsidRDefault="00F60552" w:rsidP="00F60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552">
        <w:rPr>
          <w:rFonts w:ascii="Times New Roman" w:hAnsi="Times New Roman" w:cs="Times New Roman"/>
          <w:sz w:val="24"/>
          <w:szCs w:val="24"/>
        </w:rPr>
        <w:t>6. Сиротин В. И. Тетрадь для оценки качества знаний по географии.-  М.: Дрофа, 2014</w:t>
      </w:r>
    </w:p>
    <w:p w:rsidR="00F60552" w:rsidRPr="00F60552" w:rsidRDefault="00F60552" w:rsidP="00F60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552">
        <w:rPr>
          <w:rFonts w:ascii="Times New Roman" w:hAnsi="Times New Roman" w:cs="Times New Roman"/>
          <w:sz w:val="24"/>
          <w:szCs w:val="24"/>
        </w:rPr>
        <w:t xml:space="preserve">7. Сиротин В. И. Практические работы по географии.- М.: </w:t>
      </w:r>
      <w:proofErr w:type="spellStart"/>
      <w:r w:rsidRPr="00F60552">
        <w:rPr>
          <w:rFonts w:ascii="Times New Roman" w:hAnsi="Times New Roman" w:cs="Times New Roman"/>
          <w:sz w:val="24"/>
          <w:szCs w:val="24"/>
        </w:rPr>
        <w:t>Аркти</w:t>
      </w:r>
      <w:proofErr w:type="spellEnd"/>
      <w:r w:rsidRPr="00F60552">
        <w:rPr>
          <w:rFonts w:ascii="Times New Roman" w:hAnsi="Times New Roman" w:cs="Times New Roman"/>
          <w:sz w:val="24"/>
          <w:szCs w:val="24"/>
        </w:rPr>
        <w:t>, 2012</w:t>
      </w:r>
    </w:p>
    <w:p w:rsidR="00305436" w:rsidRPr="00F60552" w:rsidRDefault="00305436" w:rsidP="00F60552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Cs w:val="24"/>
        </w:rPr>
      </w:pPr>
      <w:r w:rsidRPr="00F60552">
        <w:rPr>
          <w:b/>
          <w:szCs w:val="24"/>
        </w:rPr>
        <w:t>Цели</w:t>
      </w:r>
      <w:r w:rsidR="00213045" w:rsidRPr="00F60552">
        <w:rPr>
          <w:b/>
          <w:szCs w:val="24"/>
        </w:rPr>
        <w:t xml:space="preserve"> и задачи</w:t>
      </w:r>
      <w:r w:rsidRPr="00F60552">
        <w:rPr>
          <w:b/>
          <w:szCs w:val="24"/>
        </w:rPr>
        <w:t>:</w:t>
      </w:r>
    </w:p>
    <w:p w:rsidR="00156747" w:rsidRPr="00F60552" w:rsidRDefault="00156747" w:rsidP="00F60552">
      <w:pPr>
        <w:numPr>
          <w:ilvl w:val="0"/>
          <w:numId w:val="1"/>
        </w:numPr>
        <w:shd w:val="clear" w:color="auto" w:fill="FFFFFF"/>
        <w:tabs>
          <w:tab w:val="clear" w:pos="644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552">
        <w:rPr>
          <w:rFonts w:ascii="Times New Roman" w:hAnsi="Times New Roman" w:cs="Times New Roman"/>
          <w:sz w:val="24"/>
          <w:szCs w:val="24"/>
        </w:rPr>
        <w:t>познакомить учащихся с основными понятиями и закономерностями науки географии;</w:t>
      </w:r>
    </w:p>
    <w:p w:rsidR="00156747" w:rsidRPr="00F60552" w:rsidRDefault="00156747" w:rsidP="00F60552">
      <w:pPr>
        <w:numPr>
          <w:ilvl w:val="0"/>
          <w:numId w:val="1"/>
        </w:numPr>
        <w:shd w:val="clear" w:color="auto" w:fill="FFFFFF"/>
        <w:tabs>
          <w:tab w:val="clear" w:pos="644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552">
        <w:rPr>
          <w:rFonts w:ascii="Times New Roman" w:hAnsi="Times New Roman" w:cs="Times New Roman"/>
          <w:sz w:val="24"/>
          <w:szCs w:val="24"/>
        </w:rPr>
        <w:t>начать формировать географическую культуру личности и обучать географическому языку;</w:t>
      </w:r>
    </w:p>
    <w:p w:rsidR="00156747" w:rsidRPr="00F60552" w:rsidRDefault="00156747" w:rsidP="00F60552">
      <w:pPr>
        <w:numPr>
          <w:ilvl w:val="0"/>
          <w:numId w:val="1"/>
        </w:numPr>
        <w:shd w:val="clear" w:color="auto" w:fill="FFFFFF"/>
        <w:tabs>
          <w:tab w:val="clear" w:pos="644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552">
        <w:rPr>
          <w:rFonts w:ascii="Times New Roman" w:hAnsi="Times New Roman" w:cs="Times New Roman"/>
          <w:sz w:val="24"/>
          <w:szCs w:val="24"/>
        </w:rPr>
        <w:t>начать формировать умение использовать источники географической информации, прежде всего карты;</w:t>
      </w:r>
    </w:p>
    <w:p w:rsidR="00156747" w:rsidRPr="00F60552" w:rsidRDefault="00156747" w:rsidP="00F60552">
      <w:pPr>
        <w:pStyle w:val="a4"/>
        <w:numPr>
          <w:ilvl w:val="0"/>
          <w:numId w:val="1"/>
        </w:numPr>
        <w:shd w:val="clear" w:color="auto" w:fill="FFFFFF"/>
        <w:tabs>
          <w:tab w:val="clear" w:pos="644"/>
          <w:tab w:val="num" w:pos="993"/>
        </w:tabs>
        <w:spacing w:after="0" w:line="240" w:lineRule="auto"/>
        <w:ind w:left="0" w:firstLine="709"/>
        <w:jc w:val="both"/>
        <w:rPr>
          <w:szCs w:val="24"/>
        </w:rPr>
      </w:pPr>
      <w:r w:rsidRPr="00F60552">
        <w:rPr>
          <w:szCs w:val="24"/>
        </w:rPr>
        <w:t>сформировать знания о земных оболочках: атмосфере, гидросфере, литосфере, биосфере;</w:t>
      </w:r>
    </w:p>
    <w:p w:rsidR="00156747" w:rsidRPr="00F60552" w:rsidRDefault="00156747" w:rsidP="00F60552">
      <w:pPr>
        <w:pStyle w:val="dash0410005f0431005f0437005f0430005f0446005f0020005f0441005f043f005f0438005f0441005f043a005f0430"/>
        <w:numPr>
          <w:ilvl w:val="0"/>
          <w:numId w:val="1"/>
        </w:numPr>
        <w:tabs>
          <w:tab w:val="clear" w:pos="644"/>
          <w:tab w:val="num" w:pos="993"/>
        </w:tabs>
        <w:ind w:left="0" w:firstLine="709"/>
        <w:jc w:val="left"/>
        <w:rPr>
          <w:rStyle w:val="a6"/>
          <w:b/>
        </w:rPr>
      </w:pPr>
      <w:r w:rsidRPr="00F60552">
        <w:t xml:space="preserve">начать формировать правильные пространственные представления о пространственных системах Земли на разных уровнях: от локальных (местных) </w:t>
      </w:r>
      <w:proofErr w:type="gramStart"/>
      <w:r w:rsidRPr="00F60552">
        <w:t>до</w:t>
      </w:r>
      <w:proofErr w:type="gramEnd"/>
      <w:r w:rsidRPr="00F60552">
        <w:t xml:space="preserve"> глобальных.</w:t>
      </w:r>
      <w:r w:rsidRPr="00F60552">
        <w:rPr>
          <w:rStyle w:val="a6"/>
          <w:b/>
        </w:rPr>
        <w:t xml:space="preserve"> </w:t>
      </w:r>
    </w:p>
    <w:p w:rsidR="00305436" w:rsidRPr="00F60552" w:rsidRDefault="00305436" w:rsidP="00F60552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Cs w:val="24"/>
        </w:rPr>
      </w:pPr>
      <w:r w:rsidRPr="00F60552">
        <w:rPr>
          <w:b/>
          <w:szCs w:val="24"/>
        </w:rPr>
        <w:t>Общая характеристика:</w:t>
      </w:r>
    </w:p>
    <w:p w:rsidR="00156747" w:rsidRPr="00F60552" w:rsidRDefault="00156747" w:rsidP="00F60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552">
        <w:rPr>
          <w:rFonts w:ascii="Times New Roman" w:hAnsi="Times New Roman" w:cs="Times New Roman"/>
          <w:sz w:val="24"/>
          <w:szCs w:val="24"/>
        </w:rPr>
        <w:t xml:space="preserve">Материал кура сгруппирован в семь разделов. Краткое введение знакомит учащихся с историей и содержанием географической науки, а также содержит сведения о некоторых выдающихся путешественниках прошлого. Авторы не преследовали цели дать полный и исчерпывающий обзор истории географических открытий. Целью введения является построенный на конкретных примерах рассказ о тех усилиях, которые потребовались от человечества, чтобы изучить собственную планету. Не остался без внимания вклад русских путешественников в этот процесс. При изучении «Введения» реализуются </w:t>
      </w:r>
      <w:proofErr w:type="spellStart"/>
      <w:r w:rsidRPr="00F60552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F60552">
        <w:rPr>
          <w:rFonts w:ascii="Times New Roman" w:hAnsi="Times New Roman" w:cs="Times New Roman"/>
          <w:sz w:val="24"/>
          <w:szCs w:val="24"/>
        </w:rPr>
        <w:t xml:space="preserve"> связи с историей.</w:t>
      </w:r>
    </w:p>
    <w:p w:rsidR="00156747" w:rsidRPr="00F60552" w:rsidRDefault="00156747" w:rsidP="00F60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552">
        <w:rPr>
          <w:rFonts w:ascii="Times New Roman" w:hAnsi="Times New Roman" w:cs="Times New Roman"/>
          <w:sz w:val="24"/>
          <w:szCs w:val="24"/>
        </w:rPr>
        <w:t>Материал первого раздела «Земля как планета» не только сообщает учащимся основные сведения о Солнечной системе и природе небесных тел, входящих в ее состав, но и, что особенно важно, показывает как свойства нашей планеты (размеры, форма, движение) влияют на ее природу. Материал данного раздела носит пропедевтический характер по отношению к курсам физики и астрономии.</w:t>
      </w:r>
    </w:p>
    <w:p w:rsidR="00156747" w:rsidRPr="00F60552" w:rsidRDefault="00156747" w:rsidP="00F60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552">
        <w:rPr>
          <w:rFonts w:ascii="Times New Roman" w:hAnsi="Times New Roman" w:cs="Times New Roman"/>
          <w:sz w:val="24"/>
          <w:szCs w:val="24"/>
        </w:rPr>
        <w:t xml:space="preserve">Второй раздел «Способы изображения земной поверхности» знакомит с принципами построения географических карт, учит навыкам ориентирования на местности. При изучении первых двух разделов реализуются </w:t>
      </w:r>
      <w:proofErr w:type="spellStart"/>
      <w:r w:rsidRPr="00F60552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F60552">
        <w:rPr>
          <w:rFonts w:ascii="Times New Roman" w:hAnsi="Times New Roman" w:cs="Times New Roman"/>
          <w:sz w:val="24"/>
          <w:szCs w:val="24"/>
        </w:rPr>
        <w:t xml:space="preserve"> связи с математикой. В частности это происходит при изучении географических координат и масштаба.</w:t>
      </w:r>
    </w:p>
    <w:p w:rsidR="00156747" w:rsidRPr="00F60552" w:rsidRDefault="00156747" w:rsidP="00F60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552">
        <w:rPr>
          <w:rFonts w:ascii="Times New Roman" w:hAnsi="Times New Roman" w:cs="Times New Roman"/>
          <w:sz w:val="24"/>
          <w:szCs w:val="24"/>
        </w:rPr>
        <w:t xml:space="preserve">Все последующие разделы учебника знакомят учащихся с компонентами географической оболочки нашей планеты: литосферой, атмосферой, гидросферой и биосферой. </w:t>
      </w:r>
      <w:r w:rsidRPr="00F60552">
        <w:rPr>
          <w:rFonts w:ascii="Times New Roman" w:hAnsi="Times New Roman" w:cs="Times New Roman"/>
          <w:sz w:val="24"/>
          <w:szCs w:val="24"/>
        </w:rPr>
        <w:lastRenderedPageBreak/>
        <w:t xml:space="preserve">Большой объем новой информации, множество терминов и закономерностей делают эти разделы исключительно насыщенными. Большое внимание в них уделяется рассказу о месте человека в природе, о влиянии природных условий на его жизнь, а также о воздействии хозяйственной деятельности человека на природную оболочку планеты. При изучении данных разделов реализуются </w:t>
      </w:r>
      <w:proofErr w:type="spellStart"/>
      <w:r w:rsidRPr="00F60552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F60552">
        <w:rPr>
          <w:rFonts w:ascii="Times New Roman" w:hAnsi="Times New Roman" w:cs="Times New Roman"/>
          <w:sz w:val="24"/>
          <w:szCs w:val="24"/>
        </w:rPr>
        <w:t xml:space="preserve"> связи с биологией. Одновременно содержание курса является, в некоторой степени, пропедевтическим для курсов физики, химии и зоологии, которые изучаются в последующих классах.</w:t>
      </w:r>
    </w:p>
    <w:p w:rsidR="00156747" w:rsidRPr="00F60552" w:rsidRDefault="00156747" w:rsidP="00F60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552">
        <w:rPr>
          <w:rFonts w:ascii="Times New Roman" w:hAnsi="Times New Roman" w:cs="Times New Roman"/>
          <w:sz w:val="24"/>
          <w:szCs w:val="24"/>
        </w:rPr>
        <w:t xml:space="preserve">Последний раздел «Почва и географическая оболочка» призван обобщить сведения, изложенные в предыдущих разделах, сформировать из них единое представление о природе Земли. Здесь демонстрируется как из отдельных компонентов литосферы, атмосферы, гидросферы и биосферы составляются разнообразные и неповторимые природные комплексы. Особую роль весь начальный курс географии играет в </w:t>
      </w:r>
      <w:proofErr w:type="spellStart"/>
      <w:r w:rsidRPr="00F60552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F60552">
        <w:rPr>
          <w:rFonts w:ascii="Times New Roman" w:hAnsi="Times New Roman" w:cs="Times New Roman"/>
          <w:sz w:val="24"/>
          <w:szCs w:val="24"/>
        </w:rPr>
        <w:t xml:space="preserve"> связях с курсом основ безопасности жизнедеятельности. </w:t>
      </w:r>
      <w:proofErr w:type="gramStart"/>
      <w:r w:rsidRPr="00F60552">
        <w:rPr>
          <w:rFonts w:ascii="Times New Roman" w:hAnsi="Times New Roman" w:cs="Times New Roman"/>
          <w:sz w:val="24"/>
          <w:szCs w:val="24"/>
        </w:rPr>
        <w:t>Здесь рассмотрен весь круг вопросов: от правил поведения в природе при вынужденном автономном существовании, до безопасного поведения при возникновении опасных явлений природного характера (извержений вулканов, землетрясений, наводнений и т.п.), а также до глобальной безопасности жизнедеятельности человека на планете Земля в связи с изменениями среды обитания в результате его же деятельности.</w:t>
      </w:r>
      <w:proofErr w:type="gramEnd"/>
    </w:p>
    <w:p w:rsidR="00D05683" w:rsidRPr="00F60552" w:rsidRDefault="00D05683" w:rsidP="00F60552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Cs w:val="24"/>
        </w:rPr>
      </w:pPr>
      <w:r w:rsidRPr="00F60552">
        <w:rPr>
          <w:b/>
          <w:szCs w:val="24"/>
        </w:rPr>
        <w:t>Ценностные ориентиры:</w:t>
      </w:r>
    </w:p>
    <w:p w:rsidR="00D05683" w:rsidRPr="00F60552" w:rsidRDefault="00D05683" w:rsidP="00F6055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60552">
        <w:rPr>
          <w:color w:val="000000"/>
        </w:rPr>
        <w:t xml:space="preserve">Школьный курс географии играет важную роль в реализации основной цели современного российского образования — формировании всесторонне образованной, инициативной и успешной личности, обладающей системой современных мировоззренческих взглядов, ценностных ориентации, идейно-нравственных, культурных и этических принципов и норм поведения. В этой связи важнейшей методологической установкой, в значительной мере определяющей отбор и интерпретацию содержания курса географии, является установка на формирование в его рамках системы базовых национальных ценностей как основы воспитания, духовно-нравственного развития и социализации подрастающего поколения. </w:t>
      </w:r>
    </w:p>
    <w:p w:rsidR="00156747" w:rsidRPr="00F60552" w:rsidRDefault="008062CA" w:rsidP="00F60552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</w:rPr>
      </w:pPr>
      <w:r w:rsidRPr="00F60552">
        <w:rPr>
          <w:rStyle w:val="a5"/>
        </w:rPr>
        <w:t>Формы организации учебного процесса:</w:t>
      </w:r>
      <w:r w:rsidR="00156747" w:rsidRPr="00F60552">
        <w:rPr>
          <w:rStyle w:val="a5"/>
        </w:rPr>
        <w:t xml:space="preserve"> </w:t>
      </w:r>
    </w:p>
    <w:p w:rsidR="008062CA" w:rsidRPr="00F60552" w:rsidRDefault="001D2949" w:rsidP="00F60552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</w:rPr>
      </w:pPr>
      <w:r w:rsidRPr="00F60552">
        <w:rPr>
          <w:rStyle w:val="a5"/>
          <w:b w:val="0"/>
        </w:rPr>
        <w:t xml:space="preserve">викторины, проектирование, </w:t>
      </w:r>
      <w:r w:rsidR="00F60552">
        <w:rPr>
          <w:rStyle w:val="a5"/>
          <w:b w:val="0"/>
        </w:rPr>
        <w:t>экскурсии, практические занятия.</w:t>
      </w:r>
    </w:p>
    <w:p w:rsidR="008062CA" w:rsidRPr="00F60552" w:rsidRDefault="008062CA" w:rsidP="00F60552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</w:rPr>
      </w:pPr>
      <w:r w:rsidRPr="00F60552">
        <w:rPr>
          <w:rStyle w:val="a5"/>
        </w:rPr>
        <w:t>Преобладающие формы  контроля знаний, умений, навыков.</w:t>
      </w:r>
    </w:p>
    <w:p w:rsidR="00156747" w:rsidRPr="00F60552" w:rsidRDefault="00156747" w:rsidP="00F60552">
      <w:pPr>
        <w:pStyle w:val="a3"/>
        <w:spacing w:before="0" w:beforeAutospacing="0" w:after="0" w:afterAutospacing="0"/>
        <w:ind w:firstLine="709"/>
        <w:jc w:val="both"/>
        <w:outlineLvl w:val="0"/>
        <w:rPr>
          <w:b/>
        </w:rPr>
      </w:pPr>
      <w:r w:rsidRPr="00F60552">
        <w:rPr>
          <w:rStyle w:val="a5"/>
          <w:b w:val="0"/>
        </w:rPr>
        <w:t>фронтальная, коллективная, индивидуальная,</w:t>
      </w:r>
      <w:r w:rsidR="001D2949" w:rsidRPr="00F60552">
        <w:rPr>
          <w:rStyle w:val="a5"/>
          <w:b w:val="0"/>
        </w:rPr>
        <w:t xml:space="preserve"> </w:t>
      </w:r>
      <w:r w:rsidR="00F60552">
        <w:rPr>
          <w:rStyle w:val="a5"/>
          <w:b w:val="0"/>
        </w:rPr>
        <w:t>тестирование.</w:t>
      </w:r>
    </w:p>
    <w:p w:rsidR="008062CA" w:rsidRPr="00F60552" w:rsidRDefault="008062CA" w:rsidP="00F6055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8062CA" w:rsidRPr="00F60552" w:rsidSect="00F6055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11DFF"/>
    <w:multiLevelType w:val="hybridMultilevel"/>
    <w:tmpl w:val="07A82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32A81063"/>
    <w:multiLevelType w:val="multilevel"/>
    <w:tmpl w:val="A63A9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615E1F"/>
    <w:multiLevelType w:val="hybridMultilevel"/>
    <w:tmpl w:val="7E4A4DE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6408"/>
    <w:rsid w:val="00090BE6"/>
    <w:rsid w:val="00156747"/>
    <w:rsid w:val="001774E2"/>
    <w:rsid w:val="001D2949"/>
    <w:rsid w:val="00213045"/>
    <w:rsid w:val="00305436"/>
    <w:rsid w:val="003A4A65"/>
    <w:rsid w:val="008062CA"/>
    <w:rsid w:val="0090340E"/>
    <w:rsid w:val="00916C30"/>
    <w:rsid w:val="009B1A42"/>
    <w:rsid w:val="00BD7E4C"/>
    <w:rsid w:val="00C56408"/>
    <w:rsid w:val="00CB0090"/>
    <w:rsid w:val="00D05683"/>
    <w:rsid w:val="00DD60C8"/>
    <w:rsid w:val="00F60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4E2"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character" w:styleId="a6">
    <w:name w:val="Hyperlink"/>
    <w:rsid w:val="00156747"/>
    <w:rPr>
      <w:color w:val="0000FF"/>
      <w:u w:val="singl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156747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156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15674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1567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10</cp:revision>
  <dcterms:created xsi:type="dcterms:W3CDTF">2018-01-30T04:47:00Z</dcterms:created>
  <dcterms:modified xsi:type="dcterms:W3CDTF">2020-09-18T04:11:00Z</dcterms:modified>
</cp:coreProperties>
</file>